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747D" w14:textId="77777777" w:rsidR="00BC5C8A" w:rsidRDefault="00BC5C8A" w:rsidP="00BC5C8A">
      <w:pPr>
        <w:spacing w:line="276" w:lineRule="auto"/>
        <w:jc w:val="center"/>
        <w:outlineLvl w:val="0"/>
        <w:rPr>
          <w:rFonts w:cs="Tahoma"/>
          <w:sz w:val="40"/>
          <w:szCs w:val="40"/>
          <w:lang w:val="en-AU"/>
        </w:rPr>
      </w:pPr>
      <w:r w:rsidRPr="003F3FE7">
        <w:rPr>
          <w:rFonts w:cs="Tahoma"/>
          <w:sz w:val="40"/>
          <w:szCs w:val="40"/>
          <w:lang w:val="en-AU"/>
        </w:rPr>
        <w:t xml:space="preserve">Homebirth </w:t>
      </w:r>
      <w:r>
        <w:rPr>
          <w:rFonts w:cs="Tahoma"/>
          <w:sz w:val="40"/>
          <w:szCs w:val="40"/>
          <w:lang w:val="en-AU"/>
        </w:rPr>
        <w:t>New South Wales</w:t>
      </w:r>
      <w:r w:rsidRPr="003F3FE7">
        <w:rPr>
          <w:rFonts w:cs="Tahoma"/>
          <w:sz w:val="40"/>
          <w:szCs w:val="40"/>
          <w:lang w:val="en-AU"/>
        </w:rPr>
        <w:t xml:space="preserve"> </w:t>
      </w:r>
    </w:p>
    <w:p w14:paraId="4D889DD3" w14:textId="77777777" w:rsidR="00BC5C8A" w:rsidRDefault="00BC5C8A" w:rsidP="00BC5C8A">
      <w:pPr>
        <w:spacing w:line="276" w:lineRule="auto"/>
        <w:jc w:val="center"/>
        <w:outlineLvl w:val="0"/>
        <w:rPr>
          <w:rFonts w:cs="Tahoma"/>
          <w:sz w:val="40"/>
          <w:szCs w:val="40"/>
          <w:lang w:val="en-AU"/>
        </w:rPr>
      </w:pPr>
      <w:r w:rsidRPr="003F3FE7">
        <w:rPr>
          <w:rFonts w:cs="Tahoma"/>
          <w:sz w:val="40"/>
          <w:szCs w:val="40"/>
          <w:lang w:val="en-AU"/>
        </w:rPr>
        <w:t xml:space="preserve"> </w:t>
      </w:r>
    </w:p>
    <w:p w14:paraId="0D1B8D42" w14:textId="51312C71" w:rsidR="00BC5C8A" w:rsidRDefault="00BC5C8A" w:rsidP="00BC5C8A">
      <w:pPr>
        <w:spacing w:line="276" w:lineRule="auto"/>
        <w:jc w:val="center"/>
        <w:rPr>
          <w:rFonts w:cs="Tahoma"/>
          <w:szCs w:val="22"/>
          <w:lang w:val="en-AU"/>
        </w:rPr>
      </w:pPr>
      <w:r w:rsidRPr="003F3FE7">
        <w:rPr>
          <w:rFonts w:cs="Tahoma"/>
          <w:sz w:val="40"/>
          <w:szCs w:val="40"/>
          <w:lang w:val="en-AU"/>
        </w:rPr>
        <w:t xml:space="preserve">Meeting </w:t>
      </w:r>
      <w:r w:rsidR="00AF5BFD">
        <w:rPr>
          <w:rFonts w:cs="Tahoma"/>
          <w:sz w:val="40"/>
          <w:szCs w:val="40"/>
          <w:lang w:val="en-AU"/>
        </w:rPr>
        <w:t>Minutes</w:t>
      </w:r>
      <w:r w:rsidRPr="003F3FE7">
        <w:rPr>
          <w:rFonts w:cs="Tahoma"/>
          <w:sz w:val="40"/>
          <w:szCs w:val="40"/>
          <w:lang w:val="en-AU"/>
        </w:rPr>
        <w:br/>
      </w:r>
      <w:r w:rsidR="00AF3503">
        <w:rPr>
          <w:rFonts w:cs="Tahoma"/>
          <w:szCs w:val="22"/>
          <w:lang w:val="en-AU"/>
        </w:rPr>
        <w:t>26</w:t>
      </w:r>
      <w:r w:rsidR="0012330D">
        <w:rPr>
          <w:rFonts w:cs="Tahoma"/>
          <w:szCs w:val="22"/>
          <w:lang w:val="en-AU"/>
        </w:rPr>
        <w:t xml:space="preserve"> </w:t>
      </w:r>
      <w:r w:rsidR="00AF3503">
        <w:rPr>
          <w:rFonts w:cs="Tahoma"/>
          <w:szCs w:val="22"/>
          <w:lang w:val="en-AU"/>
        </w:rPr>
        <w:t xml:space="preserve">June </w:t>
      </w:r>
      <w:r>
        <w:rPr>
          <w:rFonts w:cs="Tahoma"/>
          <w:szCs w:val="22"/>
          <w:lang w:val="en-AU"/>
        </w:rPr>
        <w:t>2020</w:t>
      </w:r>
    </w:p>
    <w:p w14:paraId="7506DC23" w14:textId="46E78D60" w:rsidR="00BC5C8A" w:rsidRPr="00980830" w:rsidRDefault="00BC5C8A" w:rsidP="00BC5C8A">
      <w:pPr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 w:rsidRPr="00980830">
        <w:rPr>
          <w:rFonts w:asciiTheme="minorHAnsi" w:hAnsiTheme="minorHAnsi" w:cstheme="minorHAnsi"/>
          <w:sz w:val="28"/>
          <w:szCs w:val="28"/>
          <w:lang w:val="en-AU"/>
        </w:rPr>
        <w:t>TIME:</w:t>
      </w:r>
      <w:r>
        <w:rPr>
          <w:rFonts w:asciiTheme="minorHAnsi" w:hAnsiTheme="minorHAnsi" w:cstheme="minorHAnsi"/>
          <w:sz w:val="28"/>
          <w:szCs w:val="28"/>
          <w:lang w:val="en-AU"/>
        </w:rPr>
        <w:t xml:space="preserve"> 10am</w:t>
      </w:r>
    </w:p>
    <w:p w14:paraId="23382FA4" w14:textId="77777777" w:rsidR="00BC5C8A" w:rsidRPr="00980830" w:rsidRDefault="00BC5C8A" w:rsidP="00BC5C8A">
      <w:pPr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 w:rsidRPr="00980830">
        <w:rPr>
          <w:rFonts w:asciiTheme="minorHAnsi" w:hAnsiTheme="minorHAnsi" w:cstheme="minorHAnsi"/>
          <w:sz w:val="28"/>
          <w:szCs w:val="28"/>
          <w:lang w:val="en-AU"/>
        </w:rPr>
        <w:t>Location:</w:t>
      </w:r>
      <w:r>
        <w:rPr>
          <w:rFonts w:asciiTheme="minorHAnsi" w:hAnsiTheme="minorHAnsi" w:cstheme="minorHAnsi"/>
          <w:sz w:val="28"/>
          <w:szCs w:val="28"/>
          <w:lang w:val="en-AU"/>
        </w:rPr>
        <w:t xml:space="preserve"> Zoom - </w:t>
      </w:r>
      <w:hyperlink r:id="rId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https://us04web.zoom.us/j/451154050</w:t>
        </w:r>
      </w:hyperlink>
    </w:p>
    <w:p w14:paraId="344C8D3D" w14:textId="273F95EE" w:rsidR="00BC5C8A" w:rsidRDefault="00BC5C8A" w:rsidP="00E03CB5">
      <w:pPr>
        <w:pStyle w:val="NormalWeb"/>
        <w:shd w:val="clear" w:color="auto" w:fill="FFFFFF"/>
        <w:spacing w:line="276" w:lineRule="auto"/>
        <w:textAlignment w:val="top"/>
        <w:rPr>
          <w:rFonts w:asciiTheme="minorHAnsi" w:eastAsia="Lucida Sans Unicode" w:hAnsiTheme="minorHAnsi" w:cstheme="minorHAnsi"/>
          <w:kern w:val="1"/>
          <w:sz w:val="28"/>
          <w:szCs w:val="28"/>
        </w:rPr>
      </w:pPr>
      <w:r w:rsidRPr="00980830">
        <w:rPr>
          <w:rFonts w:asciiTheme="minorHAnsi" w:eastAsia="Lucida Sans Unicode" w:hAnsiTheme="minorHAnsi" w:cstheme="minorHAnsi"/>
          <w:b/>
          <w:kern w:val="1"/>
          <w:sz w:val="28"/>
          <w:szCs w:val="28"/>
        </w:rPr>
        <w:t>Invited all members plus committee:</w:t>
      </w:r>
      <w:r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Virginia Maddock (VM), Jodie Powell (JP), Azure Rigney (AR), Aimee Sing (AS), Amelia Parkinson (AP)</w:t>
      </w:r>
      <w:r>
        <w:rPr>
          <w:rFonts w:asciiTheme="minorHAnsi" w:eastAsia="Lucida Sans Unicode" w:hAnsiTheme="minorHAnsi" w:cstheme="minorHAnsi"/>
          <w:kern w:val="1"/>
          <w:sz w:val="28"/>
          <w:szCs w:val="28"/>
        </w:rPr>
        <w:t>,</w:t>
      </w:r>
      <w:r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Santina Sannen (SS), Arthur Sannen (ArS), </w:t>
      </w:r>
      <w:r>
        <w:rPr>
          <w:rFonts w:asciiTheme="minorHAnsi" w:eastAsia="Lucida Sans Unicode" w:hAnsiTheme="minorHAnsi" w:cstheme="minorHAnsi"/>
          <w:kern w:val="1"/>
          <w:sz w:val="28"/>
          <w:szCs w:val="28"/>
        </w:rPr>
        <w:t>Josi Jentsh (JJ), Kathryn Bell (KB), Kristyn Begnell (KB), Claire Heenan (CH), Bonnie Hook (BH), Jessica Hodgens (JH), Karley Humphries (KH), Marina Taylor-Clift (MT-C), Alicia Bennets (AB), Amy Lou (AL), Kristin Fildes (KF), Amy Innes (AI), Ameli</w:t>
      </w:r>
      <w:r w:rsidR="0081160A">
        <w:rPr>
          <w:rFonts w:asciiTheme="minorHAnsi" w:eastAsia="Lucida Sans Unicode" w:hAnsiTheme="minorHAnsi" w:cstheme="minorHAnsi"/>
          <w:kern w:val="1"/>
          <w:sz w:val="28"/>
          <w:szCs w:val="28"/>
        </w:rPr>
        <w:t>e</w:t>
      </w:r>
      <w:r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P</w:t>
      </w:r>
      <w:r w:rsidR="00AF427F">
        <w:rPr>
          <w:rFonts w:asciiTheme="minorHAnsi" w:eastAsia="Lucida Sans Unicode" w:hAnsiTheme="minorHAnsi" w:cstheme="minorHAnsi"/>
          <w:kern w:val="1"/>
          <w:sz w:val="28"/>
          <w:szCs w:val="28"/>
        </w:rPr>
        <w:t>a</w:t>
      </w:r>
      <w:r>
        <w:rPr>
          <w:rFonts w:asciiTheme="minorHAnsi" w:eastAsia="Lucida Sans Unicode" w:hAnsiTheme="minorHAnsi" w:cstheme="minorHAnsi"/>
          <w:kern w:val="1"/>
          <w:sz w:val="28"/>
          <w:szCs w:val="28"/>
        </w:rPr>
        <w:t>tr</w:t>
      </w:r>
      <w:r w:rsidR="00AF427F">
        <w:rPr>
          <w:rFonts w:asciiTheme="minorHAnsi" w:eastAsia="Lucida Sans Unicode" w:hAnsiTheme="minorHAnsi" w:cstheme="minorHAnsi"/>
          <w:kern w:val="1"/>
          <w:sz w:val="28"/>
          <w:szCs w:val="28"/>
        </w:rPr>
        <w:t>u</w:t>
      </w:r>
      <w:r>
        <w:rPr>
          <w:rFonts w:asciiTheme="minorHAnsi" w:eastAsia="Lucida Sans Unicode" w:hAnsiTheme="minorHAnsi" w:cstheme="minorHAnsi"/>
          <w:kern w:val="1"/>
          <w:sz w:val="28"/>
          <w:szCs w:val="28"/>
        </w:rPr>
        <w:t>x (APt)</w:t>
      </w:r>
    </w:p>
    <w:p w14:paraId="5D9B432E" w14:textId="3E951160" w:rsidR="002E267A" w:rsidRPr="00E03CB5" w:rsidRDefault="002E267A" w:rsidP="00E03CB5">
      <w:pPr>
        <w:pStyle w:val="NormalWeb"/>
        <w:shd w:val="clear" w:color="auto" w:fill="FFFFFF"/>
        <w:spacing w:line="276" w:lineRule="auto"/>
        <w:textAlignment w:val="top"/>
        <w:rPr>
          <w:rFonts w:asciiTheme="minorHAnsi" w:eastAsia="Lucida Sans Unicode" w:hAnsiTheme="minorHAnsi" w:cstheme="minorHAnsi"/>
          <w:kern w:val="1"/>
          <w:sz w:val="28"/>
          <w:szCs w:val="28"/>
        </w:rPr>
      </w:pPr>
      <w:r w:rsidRPr="002E267A">
        <w:rPr>
          <w:rFonts w:asciiTheme="minorHAnsi" w:eastAsia="Lucida Sans Unicode" w:hAnsiTheme="minorHAnsi" w:cstheme="minorHAnsi"/>
          <w:b/>
          <w:bCs/>
          <w:kern w:val="1"/>
          <w:sz w:val="28"/>
          <w:szCs w:val="28"/>
        </w:rPr>
        <w:t>Apologies:</w:t>
      </w:r>
      <w:r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Jodie, Karley, Jessica, Josi, Rachel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992"/>
        <w:gridCol w:w="6521"/>
        <w:gridCol w:w="1275"/>
      </w:tblGrid>
      <w:tr w:rsidR="002557BD" w:rsidRPr="00980830" w14:paraId="1A522619" w14:textId="09161B06" w:rsidTr="002557BD">
        <w:trPr>
          <w:trHeight w:val="471"/>
        </w:trPr>
        <w:tc>
          <w:tcPr>
            <w:tcW w:w="846" w:type="dxa"/>
            <w:shd w:val="clear" w:color="auto" w:fill="808080"/>
            <w:vAlign w:val="center"/>
          </w:tcPr>
          <w:p w14:paraId="77D33ABE" w14:textId="77777777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Item</w:t>
            </w:r>
          </w:p>
        </w:tc>
        <w:tc>
          <w:tcPr>
            <w:tcW w:w="5103" w:type="dxa"/>
            <w:shd w:val="clear" w:color="auto" w:fill="808080"/>
            <w:vAlign w:val="center"/>
          </w:tcPr>
          <w:p w14:paraId="7D818634" w14:textId="77777777" w:rsidR="002557BD" w:rsidRPr="00980830" w:rsidRDefault="002557BD" w:rsidP="00F21461">
            <w:pPr>
              <w:spacing w:line="276" w:lineRule="auto"/>
              <w:ind w:right="-108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Issue</w:t>
            </w:r>
          </w:p>
        </w:tc>
        <w:tc>
          <w:tcPr>
            <w:tcW w:w="992" w:type="dxa"/>
            <w:shd w:val="clear" w:color="auto" w:fill="808080"/>
            <w:vAlign w:val="center"/>
          </w:tcPr>
          <w:p w14:paraId="6D066A68" w14:textId="556A65C9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Who</w:t>
            </w:r>
          </w:p>
        </w:tc>
        <w:tc>
          <w:tcPr>
            <w:tcW w:w="6521" w:type="dxa"/>
            <w:shd w:val="clear" w:color="auto" w:fill="808080"/>
            <w:vAlign w:val="center"/>
          </w:tcPr>
          <w:p w14:paraId="2A2CF8D1" w14:textId="77777777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Minutes</w:t>
            </w:r>
          </w:p>
        </w:tc>
        <w:tc>
          <w:tcPr>
            <w:tcW w:w="1275" w:type="dxa"/>
            <w:shd w:val="clear" w:color="auto" w:fill="808080"/>
          </w:tcPr>
          <w:p w14:paraId="30177180" w14:textId="4402E032" w:rsidR="002557BD" w:rsidRDefault="002557BD" w:rsidP="00F21461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 xml:space="preserve">Action </w:t>
            </w:r>
          </w:p>
        </w:tc>
      </w:tr>
      <w:tr w:rsidR="002557BD" w:rsidRPr="00980830" w14:paraId="00682AA0" w14:textId="0E69F772" w:rsidTr="002557BD">
        <w:trPr>
          <w:trHeight w:val="396"/>
        </w:trPr>
        <w:tc>
          <w:tcPr>
            <w:tcW w:w="846" w:type="dxa"/>
            <w:shd w:val="clear" w:color="auto" w:fill="auto"/>
          </w:tcPr>
          <w:p w14:paraId="5C8C3B16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0F399E23" w14:textId="01710F65" w:rsidR="002557BD" w:rsidRPr="00DF5BA7" w:rsidRDefault="002557BD" w:rsidP="00021D44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House keeping</w:t>
            </w:r>
            <w:r w:rsidRPr="00980830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>(</w:t>
            </w:r>
            <w:r w:rsidR="006F7EC4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>muting etc)</w:t>
            </w:r>
          </w:p>
        </w:tc>
        <w:tc>
          <w:tcPr>
            <w:tcW w:w="992" w:type="dxa"/>
            <w:shd w:val="clear" w:color="auto" w:fill="auto"/>
          </w:tcPr>
          <w:p w14:paraId="7A512281" w14:textId="77777777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AS</w:t>
            </w:r>
          </w:p>
        </w:tc>
        <w:tc>
          <w:tcPr>
            <w:tcW w:w="6521" w:type="dxa"/>
          </w:tcPr>
          <w:p w14:paraId="0F59BB03" w14:textId="554FDED2" w:rsidR="002557BD" w:rsidRPr="00980830" w:rsidRDefault="002E267A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Mute</w:t>
            </w:r>
          </w:p>
        </w:tc>
        <w:tc>
          <w:tcPr>
            <w:tcW w:w="1275" w:type="dxa"/>
          </w:tcPr>
          <w:p w14:paraId="12468FE2" w14:textId="5C076332" w:rsidR="002557BD" w:rsidRPr="00980830" w:rsidRDefault="002E267A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Done</w:t>
            </w:r>
          </w:p>
        </w:tc>
      </w:tr>
      <w:tr w:rsidR="002557BD" w:rsidRPr="00980830" w14:paraId="04F3C6A2" w14:textId="380A7ECF" w:rsidTr="002557BD">
        <w:tc>
          <w:tcPr>
            <w:tcW w:w="846" w:type="dxa"/>
            <w:shd w:val="clear" w:color="auto" w:fill="auto"/>
          </w:tcPr>
          <w:p w14:paraId="3737E902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314F8F03" w14:textId="1AFF657B" w:rsidR="002557BD" w:rsidRPr="0081160A" w:rsidRDefault="002557BD" w:rsidP="005A4DE4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 xml:space="preserve">Acceptance of Minutes from </w:t>
            </w:r>
            <w:r w:rsidR="00AF350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22</w:t>
            </w:r>
            <w:r w:rsidR="00AF3503" w:rsidRPr="00AF350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  <w:lang w:val="en-AU"/>
              </w:rPr>
              <w:t>nd</w:t>
            </w:r>
            <w:r w:rsidR="00AF350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</w:tcPr>
          <w:p w14:paraId="09216FA2" w14:textId="77777777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r w:rsidRPr="009808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2166EF37" w14:textId="2EAE0744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AF9D66" w14:textId="0898A1BB" w:rsidR="002557BD" w:rsidRDefault="002E267A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Done</w:t>
            </w:r>
          </w:p>
        </w:tc>
      </w:tr>
      <w:tr w:rsidR="002557BD" w:rsidRPr="00980830" w14:paraId="3B7AC38A" w14:textId="3D360F7F" w:rsidTr="002557BD">
        <w:tc>
          <w:tcPr>
            <w:tcW w:w="846" w:type="dxa"/>
            <w:shd w:val="clear" w:color="auto" w:fill="auto"/>
          </w:tcPr>
          <w:p w14:paraId="1717EA6E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287F8FC4" w14:textId="61CAB483" w:rsidR="00B35691" w:rsidRPr="002E267A" w:rsidRDefault="002557BD" w:rsidP="002E267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Financials</w:t>
            </w:r>
          </w:p>
        </w:tc>
        <w:tc>
          <w:tcPr>
            <w:tcW w:w="992" w:type="dxa"/>
            <w:shd w:val="clear" w:color="auto" w:fill="auto"/>
          </w:tcPr>
          <w:p w14:paraId="40BB2AEB" w14:textId="77777777" w:rsidR="002557BD" w:rsidRPr="00980830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SS</w:t>
            </w:r>
          </w:p>
        </w:tc>
        <w:tc>
          <w:tcPr>
            <w:tcW w:w="6521" w:type="dxa"/>
          </w:tcPr>
          <w:p w14:paraId="16678157" w14:textId="1221B137" w:rsidR="009E5F60" w:rsidRDefault="002E267A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PayPal – 1918.55</w:t>
            </w:r>
          </w:p>
          <w:p w14:paraId="61954C0B" w14:textId="319858FB" w:rsidR="002E267A" w:rsidRDefault="002E267A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Bank – 1929.83</w:t>
            </w:r>
          </w:p>
          <w:p w14:paraId="734F1237" w14:textId="0B15DC4C" w:rsidR="002E267A" w:rsidRPr="009E5F60" w:rsidRDefault="002E267A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Hypnobirthing advertising invoice to raise for $200</w:t>
            </w:r>
          </w:p>
        </w:tc>
        <w:tc>
          <w:tcPr>
            <w:tcW w:w="1275" w:type="dxa"/>
          </w:tcPr>
          <w:p w14:paraId="5DFD52E0" w14:textId="78070756" w:rsidR="002557BD" w:rsidRPr="002557BD" w:rsidRDefault="002E267A" w:rsidP="002557B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th-TH"/>
              </w:rPr>
              <w:t>Done</w:t>
            </w:r>
          </w:p>
        </w:tc>
      </w:tr>
      <w:tr w:rsidR="002557BD" w14:paraId="0DBF37C8" w14:textId="5A61501D" w:rsidTr="002557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1397" w14:textId="77777777" w:rsidR="002557BD" w:rsidRPr="002557BD" w:rsidRDefault="002557BD" w:rsidP="002557B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BA66" w14:textId="4DE57C40" w:rsidR="00DA38FA" w:rsidRPr="002E267A" w:rsidRDefault="002557BD" w:rsidP="002E267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9354" w14:textId="77777777" w:rsidR="002557BD" w:rsidRDefault="002557B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989" w14:textId="3E828A97" w:rsidR="002E267A" w:rsidRPr="002E267A" w:rsidRDefault="002E267A" w:rsidP="002E267A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 w:rsidRPr="002E267A"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Amelia unable to continue volunteer role at this stage</w:t>
            </w: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 xml:space="preserve"> and stepping down from co-secretary role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239" w14:textId="78B5AC2D" w:rsidR="002557BD" w:rsidRPr="00DA38FA" w:rsidRDefault="002E267A" w:rsidP="00DA38FA">
            <w:pPr>
              <w:rPr>
                <w:rFonts w:asciiTheme="minorHAnsi" w:hAnsiTheme="minorHAnsi" w:cstheme="minorHAnsi"/>
                <w:sz w:val="28"/>
                <w:szCs w:val="28"/>
                <w:lang w:bidi="th-TH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th-TH"/>
              </w:rPr>
              <w:t>Done</w:t>
            </w:r>
          </w:p>
        </w:tc>
      </w:tr>
      <w:tr w:rsidR="002557BD" w:rsidRPr="00980830" w14:paraId="56AF1EE2" w14:textId="7C386ECD" w:rsidTr="002557BD">
        <w:tc>
          <w:tcPr>
            <w:tcW w:w="846" w:type="dxa"/>
            <w:shd w:val="clear" w:color="auto" w:fill="auto"/>
          </w:tcPr>
          <w:p w14:paraId="09046B20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30C65DF8" w14:textId="77777777" w:rsidR="002557BD" w:rsidRDefault="002557BD" w:rsidP="007E752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Events</w:t>
            </w:r>
          </w:p>
          <w:p w14:paraId="098E62D3" w14:textId="0DE22434" w:rsidR="004949AE" w:rsidRPr="007600CF" w:rsidRDefault="004949AE" w:rsidP="007600CF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3671F4F8" w14:textId="125E7BF1" w:rsidR="002557BD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AI</w:t>
            </w:r>
            <w:r w:rsidR="004949AE">
              <w:rPr>
                <w:rFonts w:asciiTheme="minorHAnsi" w:hAnsiTheme="minorHAnsi" w:cstheme="minorHAnsi"/>
                <w:sz w:val="28"/>
                <w:szCs w:val="28"/>
              </w:rPr>
              <w:t xml:space="preserve"> and AB</w:t>
            </w:r>
          </w:p>
        </w:tc>
        <w:tc>
          <w:tcPr>
            <w:tcW w:w="6521" w:type="dxa"/>
          </w:tcPr>
          <w:p w14:paraId="10B2BFE0" w14:textId="379396CA" w:rsidR="00380889" w:rsidRDefault="007600CF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 not present to update – va FB group</w:t>
            </w:r>
          </w:p>
          <w:p w14:paraId="340C8A31" w14:textId="1589A969" w:rsidR="007600CF" w:rsidRDefault="007600CF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 xml:space="preserve">Art competition released and will feature in next </w:t>
            </w: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lastRenderedPageBreak/>
              <w:t>newsletter</w:t>
            </w:r>
          </w:p>
          <w:p w14:paraId="44D16D5F" w14:textId="313D6FEF" w:rsidR="007600CF" w:rsidRDefault="007600CF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HBA not interested in virtual conference</w:t>
            </w:r>
          </w:p>
          <w:p w14:paraId="1CFBE384" w14:textId="1B8B4392" w:rsidR="007600CF" w:rsidRDefault="007600CF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HBA webinar to happen</w:t>
            </w:r>
          </w:p>
          <w:p w14:paraId="4CCFB066" w14:textId="23194044" w:rsidR="007600CF" w:rsidRPr="00AF3503" w:rsidRDefault="007600CF" w:rsidP="00AF350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Schedule another Q&amp;A live – topics? Amy to </w:t>
            </w:r>
            <w:r w:rsidR="000019FA">
              <w:rPr>
                <w:rFonts w:asciiTheme="minorHAnsi" w:hAnsiTheme="minorHAnsi" w:cstheme="minorHAnsi"/>
                <w:sz w:val="28"/>
                <w:szCs w:val="28"/>
              </w:rPr>
              <w:t>develop plan</w:t>
            </w:r>
          </w:p>
        </w:tc>
        <w:tc>
          <w:tcPr>
            <w:tcW w:w="1275" w:type="dxa"/>
          </w:tcPr>
          <w:p w14:paraId="6DC932C3" w14:textId="77777777" w:rsidR="00A87721" w:rsidRDefault="005548E2" w:rsidP="00474B9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AB</w:t>
            </w:r>
          </w:p>
          <w:p w14:paraId="49220A4B" w14:textId="77777777" w:rsidR="005548E2" w:rsidRDefault="005548E2" w:rsidP="00474B9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FD8DB2" w14:textId="77777777" w:rsidR="005548E2" w:rsidRDefault="005548E2" w:rsidP="00474B9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091F96" w14:textId="77777777" w:rsidR="005548E2" w:rsidRDefault="005548E2" w:rsidP="00474B9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Aimee</w:t>
            </w:r>
          </w:p>
          <w:p w14:paraId="1FE5B66A" w14:textId="77777777" w:rsidR="005548E2" w:rsidRDefault="005548E2" w:rsidP="00474B9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FFB678" w14:textId="1396D936" w:rsidR="005548E2" w:rsidRPr="00474B94" w:rsidRDefault="005548E2" w:rsidP="00474B9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Amy</w:t>
            </w:r>
          </w:p>
        </w:tc>
      </w:tr>
      <w:tr w:rsidR="002557BD" w:rsidRPr="00980830" w14:paraId="453CA112" w14:textId="3C07E725" w:rsidTr="002557BD">
        <w:tc>
          <w:tcPr>
            <w:tcW w:w="846" w:type="dxa"/>
            <w:shd w:val="clear" w:color="auto" w:fill="auto"/>
          </w:tcPr>
          <w:p w14:paraId="5B689D86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33461050" w14:textId="77777777" w:rsidR="002557BD" w:rsidRDefault="002557BD" w:rsidP="007E752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Merchandising</w:t>
            </w:r>
          </w:p>
          <w:p w14:paraId="57700049" w14:textId="5B31B7FB" w:rsidR="002557BD" w:rsidRPr="002E267A" w:rsidRDefault="002557BD" w:rsidP="002E267A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7EC7CBDB" w14:textId="38447C96" w:rsidR="002557BD" w:rsidRDefault="002E267A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SS</w:t>
            </w:r>
          </w:p>
        </w:tc>
        <w:tc>
          <w:tcPr>
            <w:tcW w:w="6521" w:type="dxa"/>
          </w:tcPr>
          <w:p w14:paraId="7FD64B6C" w14:textId="5B186A64" w:rsidR="002E267A" w:rsidRDefault="002E267A" w:rsidP="002E267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Bags ordered – to arrive 7-10 days; cotton; Fair Trade at org level</w:t>
            </w:r>
          </w:p>
          <w:p w14:paraId="070071BB" w14:textId="77777777" w:rsidR="008E140A" w:rsidRDefault="002E267A" w:rsidP="002E267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Post-print system issue – SS working on it</w:t>
            </w:r>
          </w:p>
          <w:p w14:paraId="51E47A82" w14:textId="0A5527E0" w:rsidR="007600CF" w:rsidRPr="002E267A" w:rsidRDefault="007600CF" w:rsidP="002E267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Gift vouchers in online shop now</w:t>
            </w:r>
          </w:p>
        </w:tc>
        <w:tc>
          <w:tcPr>
            <w:tcW w:w="1275" w:type="dxa"/>
          </w:tcPr>
          <w:p w14:paraId="30B2CFE1" w14:textId="77777777" w:rsidR="00A87721" w:rsidRDefault="00A87721" w:rsidP="002557B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9A55A4" w14:textId="77777777" w:rsidR="005548E2" w:rsidRDefault="005548E2" w:rsidP="002557B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3B5035" w14:textId="06D8107C" w:rsidR="005548E2" w:rsidRPr="002557BD" w:rsidRDefault="005548E2" w:rsidP="002557B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SS</w:t>
            </w:r>
          </w:p>
        </w:tc>
      </w:tr>
      <w:tr w:rsidR="002557BD" w:rsidRPr="00980830" w14:paraId="78EEF39C" w14:textId="7C80CBF4" w:rsidTr="002557BD">
        <w:tc>
          <w:tcPr>
            <w:tcW w:w="846" w:type="dxa"/>
            <w:shd w:val="clear" w:color="auto" w:fill="auto"/>
          </w:tcPr>
          <w:p w14:paraId="0EFFAC29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017C6B87" w14:textId="72BA441C" w:rsidR="008A7420" w:rsidRPr="005548E2" w:rsidRDefault="002557BD" w:rsidP="005548E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Fundraising</w:t>
            </w:r>
          </w:p>
        </w:tc>
        <w:tc>
          <w:tcPr>
            <w:tcW w:w="992" w:type="dxa"/>
            <w:shd w:val="clear" w:color="auto" w:fill="auto"/>
          </w:tcPr>
          <w:p w14:paraId="1D35CA39" w14:textId="46C301CE" w:rsidR="002557BD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</w:t>
            </w:r>
          </w:p>
        </w:tc>
        <w:tc>
          <w:tcPr>
            <w:tcW w:w="6521" w:type="dxa"/>
          </w:tcPr>
          <w:p w14:paraId="339BBEAE" w14:textId="6ED3DB6F" w:rsidR="007600CF" w:rsidRPr="009E5F60" w:rsidRDefault="007600CF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 not present</w:t>
            </w:r>
          </w:p>
        </w:tc>
        <w:tc>
          <w:tcPr>
            <w:tcW w:w="1275" w:type="dxa"/>
          </w:tcPr>
          <w:p w14:paraId="741D5383" w14:textId="32B8492D" w:rsidR="002557BD" w:rsidRPr="002557BD" w:rsidRDefault="002557BD" w:rsidP="002557B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57BD" w:rsidRPr="00980830" w14:paraId="37EB6B83" w14:textId="2419BCCE" w:rsidTr="002557BD">
        <w:tc>
          <w:tcPr>
            <w:tcW w:w="846" w:type="dxa"/>
            <w:shd w:val="clear" w:color="auto" w:fill="auto"/>
          </w:tcPr>
          <w:p w14:paraId="222E7EA6" w14:textId="77777777" w:rsidR="002557BD" w:rsidRPr="00980830" w:rsidRDefault="002557BD" w:rsidP="00BC5C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4537731F" w14:textId="77777777" w:rsidR="002557BD" w:rsidRDefault="002557BD" w:rsidP="006C5E5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Memberships</w:t>
            </w:r>
          </w:p>
          <w:p w14:paraId="6CBD5F53" w14:textId="7B9C3374" w:rsidR="00AF3503" w:rsidRPr="007600CF" w:rsidRDefault="00AF3503" w:rsidP="007600CF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37FED5C2" w14:textId="16C3EB3D" w:rsidR="002557BD" w:rsidRDefault="002557BD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</w:t>
            </w:r>
          </w:p>
        </w:tc>
        <w:tc>
          <w:tcPr>
            <w:tcW w:w="6521" w:type="dxa"/>
          </w:tcPr>
          <w:p w14:paraId="2756BDF5" w14:textId="77777777" w:rsidR="007C15A4" w:rsidRDefault="007600CF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Jodie delivering bags to midwives today</w:t>
            </w:r>
          </w:p>
          <w:p w14:paraId="6F6CAE1D" w14:textId="77777777" w:rsidR="007600CF" w:rsidRDefault="007600CF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Birthings to be printed Sept-Oct</w:t>
            </w:r>
          </w:p>
          <w:p w14:paraId="62FD0C67" w14:textId="77777777" w:rsidR="007600CF" w:rsidRDefault="007600CF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Azure to send previous Birthings issues to Kristyn</w:t>
            </w:r>
          </w:p>
          <w:p w14:paraId="7D05EF50" w14:textId="77777777" w:rsidR="007600CF" w:rsidRDefault="007600CF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 members current – to send link to renew as soon as Member Space ready - hopefully in next week</w:t>
            </w:r>
          </w:p>
          <w:p w14:paraId="465B4ED0" w14:textId="04B40A98" w:rsidR="007600CF" w:rsidRPr="007600CF" w:rsidRDefault="007600CF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Then to do a membership drive</w:t>
            </w:r>
          </w:p>
        </w:tc>
        <w:tc>
          <w:tcPr>
            <w:tcW w:w="1275" w:type="dxa"/>
          </w:tcPr>
          <w:p w14:paraId="6F0CCE0E" w14:textId="77777777" w:rsidR="00A87721" w:rsidRDefault="00A87721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48DFD8" w14:textId="77777777" w:rsidR="005548E2" w:rsidRDefault="005548E2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BFBEF4" w14:textId="77777777" w:rsidR="005548E2" w:rsidRDefault="005548E2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Azure</w:t>
            </w:r>
          </w:p>
          <w:p w14:paraId="7722F893" w14:textId="77777777" w:rsidR="005548E2" w:rsidRDefault="005548E2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FC1718" w14:textId="77777777" w:rsidR="005548E2" w:rsidRDefault="005548E2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6CFA30" w14:textId="3CB16739" w:rsidR="005548E2" w:rsidRDefault="005548E2" w:rsidP="00F2146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JP/AS</w:t>
            </w:r>
          </w:p>
        </w:tc>
      </w:tr>
      <w:tr w:rsidR="009E5F60" w:rsidRPr="00980830" w14:paraId="68584135" w14:textId="11C6C4A1" w:rsidTr="002557BD">
        <w:tc>
          <w:tcPr>
            <w:tcW w:w="846" w:type="dxa"/>
            <w:shd w:val="clear" w:color="auto" w:fill="auto"/>
          </w:tcPr>
          <w:p w14:paraId="6FAC4CD6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400CA76D" w14:textId="77777777" w:rsidR="009E5F60" w:rsidRDefault="009E5F60" w:rsidP="009E5F6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Advertising</w:t>
            </w:r>
          </w:p>
          <w:p w14:paraId="03D4CD66" w14:textId="75E3345D" w:rsidR="009E5F60" w:rsidRPr="005548E2" w:rsidRDefault="009E5F60" w:rsidP="005548E2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15D86FB0" w14:textId="4CEE00DA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JJ</w:t>
            </w:r>
          </w:p>
        </w:tc>
        <w:tc>
          <w:tcPr>
            <w:tcW w:w="6521" w:type="dxa"/>
          </w:tcPr>
          <w:p w14:paraId="511BB23E" w14:textId="77777777" w:rsidR="000019FA" w:rsidRDefault="000019FA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Structure and pricing updated</w:t>
            </w:r>
          </w:p>
          <w:p w14:paraId="0A579897" w14:textId="2E91DC00" w:rsidR="000019FA" w:rsidRDefault="000019FA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Media kit updated</w:t>
            </w:r>
          </w:p>
          <w:p w14:paraId="3D545BF3" w14:textId="285CC754" w:rsidR="007600CF" w:rsidRPr="007600CF" w:rsidRDefault="000019FA" w:rsidP="007600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Community Hub to automate process for advertisers to join, pay and maintain their own listings</w:t>
            </w:r>
          </w:p>
        </w:tc>
        <w:tc>
          <w:tcPr>
            <w:tcW w:w="1275" w:type="dxa"/>
          </w:tcPr>
          <w:p w14:paraId="16F48C77" w14:textId="77777777" w:rsidR="00A87721" w:rsidRDefault="00A87721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0614CE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720904" w14:textId="3EBD80E1" w:rsidR="005548E2" w:rsidRPr="00980830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E5F60" w:rsidRPr="00980830" w14:paraId="7435B01D" w14:textId="5ED09E97" w:rsidTr="002557BD">
        <w:tc>
          <w:tcPr>
            <w:tcW w:w="846" w:type="dxa"/>
            <w:shd w:val="clear" w:color="auto" w:fill="auto"/>
          </w:tcPr>
          <w:p w14:paraId="1CCA767B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654E8BAF" w14:textId="77777777" w:rsidR="009E5F60" w:rsidRDefault="009E5F60" w:rsidP="009E5F6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Website/GDrive</w:t>
            </w:r>
          </w:p>
          <w:p w14:paraId="6C782AFF" w14:textId="3CCCDE8A" w:rsidR="00DA38FA" w:rsidRPr="000019FA" w:rsidRDefault="00DA38FA" w:rsidP="000019FA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0F36A156" w14:textId="77777777" w:rsidR="009E5F6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JP</w:t>
            </w:r>
          </w:p>
          <w:p w14:paraId="59167923" w14:textId="253A0E5D" w:rsidR="00AF3503" w:rsidRPr="00980830" w:rsidRDefault="00AF3503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SM</w:t>
            </w:r>
          </w:p>
        </w:tc>
        <w:tc>
          <w:tcPr>
            <w:tcW w:w="6521" w:type="dxa"/>
          </w:tcPr>
          <w:p w14:paraId="4E322156" w14:textId="58CC9DC1" w:rsidR="003B0713" w:rsidRPr="00980830" w:rsidRDefault="000019FA" w:rsidP="00A877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Annalee still working on Members Space and Community Hub plug ins</w:t>
            </w:r>
          </w:p>
        </w:tc>
        <w:tc>
          <w:tcPr>
            <w:tcW w:w="1275" w:type="dxa"/>
          </w:tcPr>
          <w:p w14:paraId="0460F348" w14:textId="5BD26760" w:rsidR="00A87721" w:rsidRPr="002557BD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JP</w:t>
            </w:r>
          </w:p>
        </w:tc>
      </w:tr>
      <w:tr w:rsidR="009E5F60" w:rsidRPr="00980830" w14:paraId="4076346E" w14:textId="1661BE44" w:rsidTr="002557BD">
        <w:trPr>
          <w:trHeight w:val="924"/>
        </w:trPr>
        <w:tc>
          <w:tcPr>
            <w:tcW w:w="846" w:type="dxa"/>
            <w:shd w:val="clear" w:color="auto" w:fill="auto"/>
          </w:tcPr>
          <w:p w14:paraId="4AB23A80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5FE632A8" w14:textId="1C3FEA91" w:rsidR="009E5F60" w:rsidRPr="000019FA" w:rsidRDefault="009E5F60" w:rsidP="000019F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Birthings</w:t>
            </w:r>
          </w:p>
        </w:tc>
        <w:tc>
          <w:tcPr>
            <w:tcW w:w="992" w:type="dxa"/>
            <w:shd w:val="clear" w:color="auto" w:fill="auto"/>
          </w:tcPr>
          <w:p w14:paraId="1D323418" w14:textId="37E62D91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BH</w:t>
            </w:r>
          </w:p>
        </w:tc>
        <w:tc>
          <w:tcPr>
            <w:tcW w:w="6521" w:type="dxa"/>
          </w:tcPr>
          <w:p w14:paraId="19A0B348" w14:textId="5437D2C0" w:rsidR="00A87721" w:rsidRDefault="000019FA" w:rsidP="00731C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More articles for family and birth needed – push via socials and newsletter</w:t>
            </w:r>
          </w:p>
          <w:p w14:paraId="7C9CE278" w14:textId="7EE45097" w:rsidR="000019FA" w:rsidRDefault="000019FA" w:rsidP="00731C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Aimee and Kath to get kids to contribute</w:t>
            </w:r>
          </w:p>
          <w:p w14:paraId="17F4A645" w14:textId="71315E11" w:rsidR="000019FA" w:rsidRDefault="000019FA" w:rsidP="00731C25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Clare to ask Cara and Kath to ask Janine re pets at birth</w:t>
            </w:r>
          </w:p>
          <w:p w14:paraId="2A5C48F7" w14:textId="77777777" w:rsidR="000019FA" w:rsidRDefault="000019FA" w:rsidP="000019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 sent pics – Bonnie to ask her for a story too</w:t>
            </w:r>
          </w:p>
          <w:p w14:paraId="385C1AA0" w14:textId="58199E28" w:rsidR="00F44839" w:rsidRPr="00731C25" w:rsidRDefault="00F44839" w:rsidP="000019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Printing – Kristen sponsoring printing; </w:t>
            </w:r>
            <w:r w:rsidR="00696513">
              <w:rPr>
                <w:rFonts w:asciiTheme="minorHAnsi" w:hAnsiTheme="minorHAnsi" w:cstheme="minorHAnsi"/>
                <w:sz w:val="28"/>
                <w:szCs w:val="28"/>
              </w:rPr>
              <w:t>with a distribution sponsor we could go wider,</w:t>
            </w:r>
            <w:r w:rsidR="005548E2">
              <w:rPr>
                <w:rFonts w:asciiTheme="minorHAnsi" w:hAnsiTheme="minorHAnsi" w:cstheme="minorHAnsi"/>
                <w:sz w:val="28"/>
                <w:szCs w:val="28"/>
              </w:rPr>
              <w:t xml:space="preserve"> Aimee on it</w:t>
            </w:r>
          </w:p>
        </w:tc>
        <w:tc>
          <w:tcPr>
            <w:tcW w:w="1275" w:type="dxa"/>
          </w:tcPr>
          <w:p w14:paraId="08134658" w14:textId="77777777" w:rsidR="009E5F60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</w:t>
            </w:r>
          </w:p>
          <w:p w14:paraId="17BF62CE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C33E56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AS/KB</w:t>
            </w:r>
          </w:p>
          <w:p w14:paraId="0A22557D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702C8E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BH</w:t>
            </w:r>
          </w:p>
          <w:p w14:paraId="1EF5276C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CCF784" w14:textId="24B7E270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</w:t>
            </w:r>
          </w:p>
        </w:tc>
      </w:tr>
      <w:tr w:rsidR="009E5F60" w:rsidRPr="00980830" w14:paraId="7DAAB64E" w14:textId="5840615D" w:rsidTr="002557BD">
        <w:trPr>
          <w:trHeight w:val="924"/>
        </w:trPr>
        <w:tc>
          <w:tcPr>
            <w:tcW w:w="846" w:type="dxa"/>
            <w:shd w:val="clear" w:color="auto" w:fill="auto"/>
          </w:tcPr>
          <w:p w14:paraId="11C644AB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1DBCA854" w14:textId="2BC217A4" w:rsidR="009E5F60" w:rsidRDefault="00AF3503" w:rsidP="009E5F6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Research / </w:t>
            </w:r>
            <w:r w:rsidR="009E5F60"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Internship</w:t>
            </w:r>
          </w:p>
          <w:p w14:paraId="7E450C64" w14:textId="1E8ED01E" w:rsidR="009E5F60" w:rsidRPr="00F44839" w:rsidRDefault="009E5F60" w:rsidP="00F4483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9F941FA" w14:textId="77777777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</w:t>
            </w:r>
          </w:p>
        </w:tc>
        <w:tc>
          <w:tcPr>
            <w:tcW w:w="6521" w:type="dxa"/>
          </w:tcPr>
          <w:p w14:paraId="019EDE94" w14:textId="32092275" w:rsidR="00286CEC" w:rsidRDefault="00AF3503" w:rsidP="00F44839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4839">
              <w:rPr>
                <w:rFonts w:asciiTheme="minorHAnsi" w:hAnsiTheme="minorHAnsi" w:cstheme="minorHAnsi"/>
                <w:sz w:val="28"/>
                <w:szCs w:val="28"/>
              </w:rPr>
              <w:t>Final report submitted by intern. Needs reasonable amount of work to rewrite (may need to check analysis)</w:t>
            </w:r>
          </w:p>
          <w:p w14:paraId="237BBF0B" w14:textId="150D73D4" w:rsidR="00F21461" w:rsidRDefault="00F21461" w:rsidP="00F44839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Infographic plus short format report is fine</w:t>
            </w:r>
          </w:p>
          <w:p w14:paraId="402159F1" w14:textId="132F23F6" w:rsidR="00F21461" w:rsidRDefault="00F21461" w:rsidP="00F44839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Okay to not pursue intern this semester</w:t>
            </w:r>
          </w:p>
          <w:p w14:paraId="2A64F228" w14:textId="3F304902" w:rsidR="00F44839" w:rsidRPr="00F44839" w:rsidRDefault="00F44839" w:rsidP="00F44839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project</w:t>
            </w:r>
            <w:r w:rsidR="00696513">
              <w:rPr>
                <w:rFonts w:asciiTheme="minorHAnsi" w:hAnsiTheme="minorHAnsi" w:cstheme="minorHAnsi"/>
                <w:sz w:val="28"/>
                <w:szCs w:val="28"/>
              </w:rPr>
              <w:t xml:space="preserve"> – Aimee and Kath to discuss offline</w:t>
            </w:r>
          </w:p>
        </w:tc>
        <w:tc>
          <w:tcPr>
            <w:tcW w:w="1275" w:type="dxa"/>
          </w:tcPr>
          <w:p w14:paraId="38E40188" w14:textId="7B71254F" w:rsidR="009E5F60" w:rsidRPr="00E03CB5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E5F60" w:rsidRPr="00980830" w14:paraId="6601708D" w14:textId="2D690EF0" w:rsidTr="002557BD">
        <w:trPr>
          <w:trHeight w:val="924"/>
        </w:trPr>
        <w:tc>
          <w:tcPr>
            <w:tcW w:w="846" w:type="dxa"/>
            <w:shd w:val="clear" w:color="auto" w:fill="auto"/>
          </w:tcPr>
          <w:p w14:paraId="54F7F27C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471E64E0" w14:textId="6EC22B40" w:rsidR="009E5F60" w:rsidRPr="00164F71" w:rsidRDefault="009E5F60" w:rsidP="009E5F6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Local Groups</w:t>
            </w:r>
          </w:p>
        </w:tc>
        <w:tc>
          <w:tcPr>
            <w:tcW w:w="992" w:type="dxa"/>
            <w:shd w:val="clear" w:color="auto" w:fill="auto"/>
          </w:tcPr>
          <w:p w14:paraId="7410B971" w14:textId="04F96D87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  <w:tc>
          <w:tcPr>
            <w:tcW w:w="6521" w:type="dxa"/>
          </w:tcPr>
          <w:p w14:paraId="1B4CB930" w14:textId="637F0FD2" w:rsidR="00474B94" w:rsidRDefault="00696513" w:rsidP="0069651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5548E2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carthur expanded to include </w:t>
            </w:r>
            <w:r w:rsidR="005548E2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olland</w:t>
            </w:r>
            <w:r w:rsidR="005548E2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lly</w:t>
            </w:r>
          </w:p>
          <w:p w14:paraId="533A11FB" w14:textId="77777777" w:rsidR="005548E2" w:rsidRDefault="005548E2" w:rsidP="0069651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Lots of new members!</w:t>
            </w:r>
          </w:p>
          <w:p w14:paraId="551FE893" w14:textId="77777777" w:rsidR="005548E2" w:rsidRDefault="005548E2" w:rsidP="0069651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Important to welcome new members</w:t>
            </w:r>
          </w:p>
          <w:p w14:paraId="0CD7EB2C" w14:textId="77777777" w:rsidR="005548E2" w:rsidRDefault="005548E2" w:rsidP="0069651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Wollongong and Blue Mountains group to gather in person soon</w:t>
            </w:r>
          </w:p>
          <w:p w14:paraId="40A71C9C" w14:textId="18D2ABBE" w:rsidR="005548E2" w:rsidRPr="00696513" w:rsidRDefault="005548E2" w:rsidP="0069651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SM and KB to set up NB group</w:t>
            </w:r>
          </w:p>
        </w:tc>
        <w:tc>
          <w:tcPr>
            <w:tcW w:w="1275" w:type="dxa"/>
          </w:tcPr>
          <w:p w14:paraId="326EE23B" w14:textId="32D272A6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E5F60" w:rsidRPr="00980830" w14:paraId="298115BF" w14:textId="62E9D17D" w:rsidTr="002557BD">
        <w:trPr>
          <w:trHeight w:val="924"/>
        </w:trPr>
        <w:tc>
          <w:tcPr>
            <w:tcW w:w="846" w:type="dxa"/>
            <w:shd w:val="clear" w:color="auto" w:fill="auto"/>
          </w:tcPr>
          <w:p w14:paraId="6047AFEE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4270AC25" w14:textId="1CFBCD70" w:rsidR="00AF3503" w:rsidRPr="00164F71" w:rsidRDefault="009E5F60" w:rsidP="00AF35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Advocacy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</w:p>
          <w:p w14:paraId="39352E14" w14:textId="34253B52" w:rsidR="009E5F60" w:rsidRPr="00AF3503" w:rsidRDefault="009E5F60" w:rsidP="00AF35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8358F54" w14:textId="6960A2C0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</w:t>
            </w:r>
          </w:p>
        </w:tc>
        <w:tc>
          <w:tcPr>
            <w:tcW w:w="6521" w:type="dxa"/>
          </w:tcPr>
          <w:p w14:paraId="2524177E" w14:textId="77777777" w:rsidR="000019FA" w:rsidRDefault="000019FA" w:rsidP="000019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Azure to share MCA ministerial advocacy documents</w:t>
            </w:r>
          </w:p>
          <w:p w14:paraId="3343BCA5" w14:textId="77777777" w:rsidR="00474B94" w:rsidRDefault="000019FA" w:rsidP="000019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add in birthing on country, indigenous women</w:t>
            </w:r>
          </w:p>
          <w:p w14:paraId="553F0EE9" w14:textId="77777777" w:rsidR="005548E2" w:rsidRDefault="005548E2" w:rsidP="000019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Aimee provided update from ACM – insurance negotiations going on re proposed PPI product covering antenatal, birth and postnatal and for all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midwives; going to COAG for approval. October for clarity with budget?</w:t>
            </w:r>
          </w:p>
          <w:p w14:paraId="49C87018" w14:textId="177D7599" w:rsidR="00F21461" w:rsidRPr="000019FA" w:rsidRDefault="00253576" w:rsidP="000019F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53576">
              <w:rPr>
                <w:rFonts w:asciiTheme="minorHAnsi" w:hAnsiTheme="minorHAnsi" w:cstheme="minorHAnsi"/>
                <w:sz w:val="28"/>
                <w:szCs w:val="28"/>
              </w:rPr>
              <w:t xml:space="preserve">Yass' maternity unit closed at the local hospital in 2004 and they've been desperately campaigning for it to be reinstated since. Yass hospital is undergoing a restructure at the moment, but still a maternity unit isn't being factored in, despite the closest maternity unit being across the border over 1 hour away. Many roadside births have been happening </w:t>
            </w:r>
            <w:r w:rsidRPr="00253576">
              <w:rPr>
                <w:rFonts w:asciiTheme="minorHAnsi" w:hAnsiTheme="minorHAnsi" w:cstheme="minorHAnsi"/>
                <w:sz w:val="28"/>
                <w:szCs w:val="28"/>
              </w:rPr>
              <w:drawing>
                <wp:inline distT="0" distB="0" distL="0" distR="0" wp14:anchorId="5C27E45C" wp14:editId="0170764A">
                  <wp:extent cx="152400" cy="152400"/>
                  <wp:effectExtent l="0" t="0" r="0" b="0"/>
                  <wp:docPr id="3" name="Picture 3" descr="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53576">
              <w:rPr>
                <w:rFonts w:asciiTheme="minorHAnsi" w:hAnsiTheme="minorHAnsi" w:cstheme="minorHAnsi"/>
                <w:sz w:val="28"/>
                <w:szCs w:val="28"/>
              </w:rPr>
              <w:t>Marina was hoping to help the advocacy efforts somehow, by helping improve access to homebirth.</w:t>
            </w:r>
          </w:p>
        </w:tc>
        <w:tc>
          <w:tcPr>
            <w:tcW w:w="1275" w:type="dxa"/>
          </w:tcPr>
          <w:p w14:paraId="692F44A5" w14:textId="7303CC73" w:rsidR="009E5F60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Azure</w:t>
            </w:r>
          </w:p>
          <w:p w14:paraId="45B0F5C6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12FC40" w14:textId="77777777" w:rsidR="005548E2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AS/KB</w:t>
            </w:r>
          </w:p>
          <w:p w14:paraId="69D7A536" w14:textId="77777777" w:rsidR="00253576" w:rsidRDefault="00253576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118F21" w14:textId="77777777" w:rsidR="00253576" w:rsidRDefault="00253576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B947CC" w14:textId="77777777" w:rsidR="00253576" w:rsidRDefault="00253576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4AB8AB" w14:textId="77777777" w:rsidR="00253576" w:rsidRDefault="00253576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16A35E" w14:textId="6B5760D6" w:rsidR="00253576" w:rsidRPr="00E03CB5" w:rsidRDefault="00253576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Marina</w:t>
            </w:r>
          </w:p>
        </w:tc>
      </w:tr>
      <w:tr w:rsidR="009E5F60" w:rsidRPr="00980830" w14:paraId="34014143" w14:textId="628629C2" w:rsidTr="002557BD">
        <w:trPr>
          <w:trHeight w:val="924"/>
        </w:trPr>
        <w:tc>
          <w:tcPr>
            <w:tcW w:w="846" w:type="dxa"/>
            <w:shd w:val="clear" w:color="auto" w:fill="auto"/>
          </w:tcPr>
          <w:p w14:paraId="56F23DCC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5151D351" w14:textId="16BB8D37" w:rsidR="009E5F60" w:rsidRPr="00AF3503" w:rsidRDefault="009E5F60" w:rsidP="00AF35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Remind of to-do stuff from last meeting: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4B249F78" w14:textId="57F4E3ED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  <w:tc>
          <w:tcPr>
            <w:tcW w:w="6521" w:type="dxa"/>
          </w:tcPr>
          <w:p w14:paraId="08969187" w14:textId="6ECFD913" w:rsidR="009E5F60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Lamaze sponsorship</w:t>
            </w:r>
          </w:p>
          <w:p w14:paraId="1FD2BD32" w14:textId="77777777" w:rsidR="001E281C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Social content calendar</w:t>
            </w:r>
          </w:p>
          <w:p w14:paraId="57069EA7" w14:textId="2A01BD95" w:rsidR="00253576" w:rsidRPr="00980830" w:rsidRDefault="00253576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FCE4CC" w14:textId="3767D964" w:rsidR="009E5F60" w:rsidRPr="00980830" w:rsidRDefault="005548E2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SM</w:t>
            </w:r>
          </w:p>
        </w:tc>
      </w:tr>
      <w:tr w:rsidR="009E5F60" w:rsidRPr="00980830" w14:paraId="0F83CB75" w14:textId="33E24079" w:rsidTr="002557BD">
        <w:trPr>
          <w:trHeight w:val="924"/>
        </w:trPr>
        <w:tc>
          <w:tcPr>
            <w:tcW w:w="846" w:type="dxa"/>
            <w:shd w:val="clear" w:color="auto" w:fill="auto"/>
          </w:tcPr>
          <w:p w14:paraId="2F3183F4" w14:textId="77777777" w:rsidR="009E5F60" w:rsidRPr="00980830" w:rsidRDefault="009E5F60" w:rsidP="009E5F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5103" w:type="dxa"/>
            <w:shd w:val="clear" w:color="auto" w:fill="auto"/>
          </w:tcPr>
          <w:p w14:paraId="27913DF3" w14:textId="0384E635" w:rsidR="009E5F60" w:rsidRPr="00CC4ADE" w:rsidRDefault="009E5F60" w:rsidP="009E5F6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Close meeting, schedule next</w:t>
            </w:r>
          </w:p>
        </w:tc>
        <w:tc>
          <w:tcPr>
            <w:tcW w:w="992" w:type="dxa"/>
            <w:shd w:val="clear" w:color="auto" w:fill="auto"/>
          </w:tcPr>
          <w:p w14:paraId="0A024901" w14:textId="77777777" w:rsidR="009E5F60" w:rsidRPr="0098083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</w:t>
            </w:r>
          </w:p>
        </w:tc>
        <w:tc>
          <w:tcPr>
            <w:tcW w:w="6521" w:type="dxa"/>
          </w:tcPr>
          <w:p w14:paraId="5B1A0021" w14:textId="7B6D7AB3" w:rsidR="009E5F60" w:rsidRPr="00980830" w:rsidRDefault="00AF3503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Next meeting 10am 31 July</w:t>
            </w:r>
          </w:p>
        </w:tc>
        <w:tc>
          <w:tcPr>
            <w:tcW w:w="1275" w:type="dxa"/>
          </w:tcPr>
          <w:p w14:paraId="09D03E0C" w14:textId="77777777" w:rsidR="009E5F60" w:rsidRDefault="009E5F60" w:rsidP="009E5F6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198C8EC" w14:textId="1BDAEA55" w:rsidR="006A1008" w:rsidRDefault="006A1008" w:rsidP="00AF427F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</w:p>
    <w:sectPr w:rsidR="006A1008" w:rsidSect="00F2146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DDB"/>
    <w:multiLevelType w:val="hybridMultilevel"/>
    <w:tmpl w:val="634C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424"/>
    <w:multiLevelType w:val="hybridMultilevel"/>
    <w:tmpl w:val="22A209FE"/>
    <w:lvl w:ilvl="0" w:tplc="D68EB64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4D3"/>
    <w:multiLevelType w:val="hybridMultilevel"/>
    <w:tmpl w:val="26E6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58F5"/>
    <w:multiLevelType w:val="hybridMultilevel"/>
    <w:tmpl w:val="D3F6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93294"/>
    <w:multiLevelType w:val="hybridMultilevel"/>
    <w:tmpl w:val="20F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563"/>
    <w:multiLevelType w:val="hybridMultilevel"/>
    <w:tmpl w:val="8662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4BD9"/>
    <w:multiLevelType w:val="hybridMultilevel"/>
    <w:tmpl w:val="F960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0562D"/>
    <w:multiLevelType w:val="hybridMultilevel"/>
    <w:tmpl w:val="86F8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876"/>
    <w:multiLevelType w:val="hybridMultilevel"/>
    <w:tmpl w:val="A080F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DA7B67"/>
    <w:multiLevelType w:val="hybridMultilevel"/>
    <w:tmpl w:val="E350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30CF8"/>
    <w:multiLevelType w:val="hybridMultilevel"/>
    <w:tmpl w:val="5ED0A5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FA2FC3"/>
    <w:multiLevelType w:val="hybridMultilevel"/>
    <w:tmpl w:val="F5A6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46F6"/>
    <w:multiLevelType w:val="hybridMultilevel"/>
    <w:tmpl w:val="347854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B2D92"/>
    <w:multiLevelType w:val="hybridMultilevel"/>
    <w:tmpl w:val="DC647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4334FE"/>
    <w:multiLevelType w:val="hybridMultilevel"/>
    <w:tmpl w:val="575A7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2C0C92"/>
    <w:multiLevelType w:val="hybridMultilevel"/>
    <w:tmpl w:val="D39ED3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F44F94"/>
    <w:multiLevelType w:val="hybridMultilevel"/>
    <w:tmpl w:val="E2AA4768"/>
    <w:lvl w:ilvl="0" w:tplc="81D07D5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6B0E"/>
    <w:multiLevelType w:val="hybridMultilevel"/>
    <w:tmpl w:val="72468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D97633"/>
    <w:multiLevelType w:val="hybridMultilevel"/>
    <w:tmpl w:val="A5368BB2"/>
    <w:lvl w:ilvl="0" w:tplc="D68EB64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C0CA9"/>
    <w:multiLevelType w:val="hybridMultilevel"/>
    <w:tmpl w:val="A8788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9D3C50"/>
    <w:multiLevelType w:val="hybridMultilevel"/>
    <w:tmpl w:val="F32A4A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1790C"/>
    <w:multiLevelType w:val="hybridMultilevel"/>
    <w:tmpl w:val="25D274F0"/>
    <w:lvl w:ilvl="0" w:tplc="D68EB64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140B8"/>
    <w:multiLevelType w:val="hybridMultilevel"/>
    <w:tmpl w:val="4E1E2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D17C11"/>
    <w:multiLevelType w:val="hybridMultilevel"/>
    <w:tmpl w:val="C69A7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3F326F"/>
    <w:multiLevelType w:val="hybridMultilevel"/>
    <w:tmpl w:val="FA4C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E0D0D"/>
    <w:multiLevelType w:val="hybridMultilevel"/>
    <w:tmpl w:val="9776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71F8B"/>
    <w:multiLevelType w:val="hybridMultilevel"/>
    <w:tmpl w:val="AB4E7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97964"/>
    <w:multiLevelType w:val="hybridMultilevel"/>
    <w:tmpl w:val="96163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471FB2"/>
    <w:multiLevelType w:val="hybridMultilevel"/>
    <w:tmpl w:val="69DCAE12"/>
    <w:lvl w:ilvl="0" w:tplc="D68EB64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0618E"/>
    <w:multiLevelType w:val="hybridMultilevel"/>
    <w:tmpl w:val="9B78E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10"/>
  </w:num>
  <w:num w:numId="5">
    <w:abstractNumId w:val="19"/>
  </w:num>
  <w:num w:numId="6">
    <w:abstractNumId w:val="20"/>
  </w:num>
  <w:num w:numId="7">
    <w:abstractNumId w:val="15"/>
  </w:num>
  <w:num w:numId="8">
    <w:abstractNumId w:val="27"/>
  </w:num>
  <w:num w:numId="9">
    <w:abstractNumId w:val="23"/>
  </w:num>
  <w:num w:numId="10">
    <w:abstractNumId w:val="12"/>
  </w:num>
  <w:num w:numId="11">
    <w:abstractNumId w:val="1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9"/>
  </w:num>
  <w:num w:numId="15">
    <w:abstractNumId w:val="13"/>
  </w:num>
  <w:num w:numId="16">
    <w:abstractNumId w:val="17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5"/>
  </w:num>
  <w:num w:numId="22">
    <w:abstractNumId w:val="4"/>
  </w:num>
  <w:num w:numId="23">
    <w:abstractNumId w:val="0"/>
  </w:num>
  <w:num w:numId="24">
    <w:abstractNumId w:val="9"/>
  </w:num>
  <w:num w:numId="25">
    <w:abstractNumId w:val="6"/>
  </w:num>
  <w:num w:numId="26">
    <w:abstractNumId w:val="2"/>
  </w:num>
  <w:num w:numId="27">
    <w:abstractNumId w:val="11"/>
  </w:num>
  <w:num w:numId="28">
    <w:abstractNumId w:val="24"/>
  </w:num>
  <w:num w:numId="29">
    <w:abstractNumId w:val="3"/>
  </w:num>
  <w:num w:numId="30">
    <w:abstractNumId w:val="28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8A"/>
    <w:rsid w:val="000019FA"/>
    <w:rsid w:val="000123BB"/>
    <w:rsid w:val="00021D44"/>
    <w:rsid w:val="00061CB1"/>
    <w:rsid w:val="00096209"/>
    <w:rsid w:val="000E7DD3"/>
    <w:rsid w:val="00102A9F"/>
    <w:rsid w:val="0012330D"/>
    <w:rsid w:val="001610F4"/>
    <w:rsid w:val="001E281C"/>
    <w:rsid w:val="00253576"/>
    <w:rsid w:val="002557BD"/>
    <w:rsid w:val="00286CEC"/>
    <w:rsid w:val="002E267A"/>
    <w:rsid w:val="003756CC"/>
    <w:rsid w:val="00376341"/>
    <w:rsid w:val="00380889"/>
    <w:rsid w:val="003B0713"/>
    <w:rsid w:val="00422329"/>
    <w:rsid w:val="00474B94"/>
    <w:rsid w:val="004949AE"/>
    <w:rsid w:val="00494F1A"/>
    <w:rsid w:val="004E2932"/>
    <w:rsid w:val="005548E2"/>
    <w:rsid w:val="00561718"/>
    <w:rsid w:val="00582F03"/>
    <w:rsid w:val="005A4DE4"/>
    <w:rsid w:val="00647121"/>
    <w:rsid w:val="0065490C"/>
    <w:rsid w:val="00696513"/>
    <w:rsid w:val="006A1008"/>
    <w:rsid w:val="006C5E53"/>
    <w:rsid w:val="006C65FA"/>
    <w:rsid w:val="006F7EC4"/>
    <w:rsid w:val="00731C25"/>
    <w:rsid w:val="007600CF"/>
    <w:rsid w:val="00791A80"/>
    <w:rsid w:val="007B45F6"/>
    <w:rsid w:val="007C15A4"/>
    <w:rsid w:val="007E752A"/>
    <w:rsid w:val="0081160A"/>
    <w:rsid w:val="008A7420"/>
    <w:rsid w:val="008B05D9"/>
    <w:rsid w:val="008E140A"/>
    <w:rsid w:val="0092306B"/>
    <w:rsid w:val="009974CB"/>
    <w:rsid w:val="009C6F1F"/>
    <w:rsid w:val="009D21B4"/>
    <w:rsid w:val="009E5F60"/>
    <w:rsid w:val="00A87721"/>
    <w:rsid w:val="00AF3503"/>
    <w:rsid w:val="00AF427F"/>
    <w:rsid w:val="00AF5BFD"/>
    <w:rsid w:val="00B35691"/>
    <w:rsid w:val="00BB62D7"/>
    <w:rsid w:val="00BC37C8"/>
    <w:rsid w:val="00BC5C8A"/>
    <w:rsid w:val="00CB1E43"/>
    <w:rsid w:val="00CC4ADE"/>
    <w:rsid w:val="00CD292A"/>
    <w:rsid w:val="00D8025F"/>
    <w:rsid w:val="00DA38FA"/>
    <w:rsid w:val="00DE79DA"/>
    <w:rsid w:val="00E03CB5"/>
    <w:rsid w:val="00EE195A"/>
    <w:rsid w:val="00F21461"/>
    <w:rsid w:val="00F3590E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A3D8"/>
  <w15:chartTrackingRefBased/>
  <w15:docId w15:val="{90DF76A5-ADC5-49B8-847A-240DF67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8A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Cs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C8A"/>
    <w:pPr>
      <w:widowControl/>
      <w:suppressAutoHyphens w:val="0"/>
      <w:spacing w:before="240" w:after="240"/>
    </w:pPr>
    <w:rPr>
      <w:rFonts w:ascii="Times New Roman" w:eastAsia="Times New Roman" w:hAnsi="Times New Roman"/>
      <w:kern w:val="0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5C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27F"/>
    <w:rPr>
      <w:color w:val="954F72" w:themeColor="followedHyperlink"/>
      <w:u w:val="single"/>
    </w:rPr>
  </w:style>
  <w:style w:type="character" w:customStyle="1" w:styleId="58cl">
    <w:name w:val="_58cl"/>
    <w:basedOn w:val="DefaultParagraphFont"/>
    <w:rsid w:val="006A1008"/>
  </w:style>
  <w:style w:type="character" w:customStyle="1" w:styleId="58cm">
    <w:name w:val="_58cm"/>
    <w:basedOn w:val="DefaultParagraphFont"/>
    <w:rsid w:val="006A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q=https%3A%2F%2Fus04web.zoom.us%2Fj%2F451154050&amp;sa=D&amp;usd=2&amp;usg=AOvVaw2ThPCRI6TKP4Io5d10yVXw&amp;fbclid=IwAR2zgn4o9bPm8A5lE7Hglt7FjBfVcUaB6mKVvLG47KMD5ZGd0LNQNV1dN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Sing</dc:creator>
  <cp:keywords/>
  <dc:description/>
  <cp:lastModifiedBy>Kathryn</cp:lastModifiedBy>
  <cp:revision>4</cp:revision>
  <dcterms:created xsi:type="dcterms:W3CDTF">2020-06-26T00:11:00Z</dcterms:created>
  <dcterms:modified xsi:type="dcterms:W3CDTF">2020-06-26T02:59:00Z</dcterms:modified>
</cp:coreProperties>
</file>